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E" w:rsidRDefault="00D70BBB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7D27AE" w:rsidRDefault="007D27AE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заседании Комиссии</w:t>
      </w:r>
    </w:p>
    <w:p w:rsidR="007D27AE" w:rsidRDefault="007D27AE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соблюдению требований</w:t>
      </w:r>
    </w:p>
    <w:p w:rsidR="007D27AE" w:rsidRDefault="007D27AE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служебному поведению федеральных</w:t>
      </w:r>
    </w:p>
    <w:p w:rsidR="007D27AE" w:rsidRDefault="007D27AE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государственных гражданских служащих</w:t>
      </w:r>
    </w:p>
    <w:p w:rsidR="00455E89" w:rsidRDefault="00455E89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Федеральной службы государственной статистики по Республике Крым и г. Севастополю </w:t>
      </w:r>
    </w:p>
    <w:p w:rsidR="007D27AE" w:rsidRDefault="00455E89" w:rsidP="007D27A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7D27AE" w:rsidRDefault="007D27AE" w:rsidP="00455E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</w:t>
      </w:r>
      <w:r w:rsidR="00455E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22 декабря 2021 г. № 6</w:t>
      </w:r>
    </w:p>
    <w:p w:rsidR="007D27AE" w:rsidRDefault="007D27AE" w:rsidP="007D27A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7AE" w:rsidRDefault="007D27AE" w:rsidP="007D27A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7AE" w:rsidRDefault="007D27AE" w:rsidP="007D27A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7D27AE" w:rsidRDefault="007D27AE" w:rsidP="007D27A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7D27AE" w:rsidRPr="00622A9B" w:rsidTr="00455E89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Описание возможного коррупционного риска</w:t>
            </w:r>
          </w:p>
        </w:tc>
      </w:tr>
      <w:tr w:rsidR="007D27AE" w:rsidRPr="00622A9B" w:rsidTr="00455E89">
        <w:trPr>
          <w:trHeight w:val="2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7D27AE" w:rsidRPr="00622A9B" w:rsidTr="00622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Default="007D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к закупке товар, работа и (или) услуга в действительности не соответствует задачам соответствующего управления, закупающего  товар, работу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услугу </w:t>
            </w:r>
          </w:p>
          <w:p w:rsidR="00622A9B" w:rsidRPr="00622A9B" w:rsidRDefault="0062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AE" w:rsidRPr="00622A9B" w:rsidTr="00622A9B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Наличие личной заинтересованности</w:t>
            </w:r>
            <w:r w:rsidRPr="00622A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  между участниками закупок</w:t>
            </w:r>
          </w:p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3.1. Описание объекта закупки в техническом задании дано некорректно</w:t>
            </w:r>
            <w:r w:rsidRPr="00622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7D27AE" w:rsidRPr="00622A9B" w:rsidTr="00622A9B">
        <w:trPr>
          <w:trHeight w:val="15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3.2. Нарушение оформления документации (например, на ЕИС</w:t>
            </w:r>
            <w:r w:rsidRPr="00622A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>с целью привлечения конкретного поставщика (исполнителя)</w:t>
            </w:r>
          </w:p>
        </w:tc>
      </w:tr>
      <w:tr w:rsidR="007D27AE" w:rsidRPr="00622A9B" w:rsidTr="00622A9B">
        <w:trPr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3.3. Необоснованный выбор одного и того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7D27AE" w:rsidRPr="00622A9B" w:rsidTr="00622A9B">
        <w:trPr>
          <w:trHeight w:val="10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 w:line="288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7D27AE" w:rsidRPr="00622A9B" w:rsidTr="00622A9B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 w:rsidRPr="00622A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7D27AE" w:rsidRPr="00622A9B" w:rsidTr="00622A9B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3.6. Сокрытие информации о выявленных нарушениях при исполнении поставщиком (исполнителем) обязательств по контракту,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7D27AE" w:rsidRPr="00622A9B" w:rsidTr="00622A9B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AE" w:rsidRPr="00622A9B" w:rsidRDefault="007D2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3.7. </w:t>
            </w:r>
            <w:proofErr w:type="spellStart"/>
            <w:r w:rsidRPr="00622A9B"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/ необоснованно длительное направление заказчиком претензий об уплате неустойки при наличии факта неисполнения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>и (или) ненадлежащего исполнения поставщиком (исполнителем) обязательств по контракту</w:t>
            </w:r>
          </w:p>
        </w:tc>
      </w:tr>
      <w:tr w:rsidR="007D27AE" w:rsidRPr="00622A9B" w:rsidTr="00622A9B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>за собой привлечение аффилированного поставщика (исполнителя)</w:t>
            </w:r>
          </w:p>
        </w:tc>
      </w:tr>
      <w:tr w:rsidR="007D27AE" w:rsidRPr="00622A9B" w:rsidTr="00622A9B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E" w:rsidRPr="00622A9B" w:rsidRDefault="007D27AE">
            <w:pPr>
              <w:pStyle w:val="a5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9B"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 привлечения конкретного поставщика (исполнителя), аффилированного </w:t>
            </w:r>
            <w:r w:rsidRPr="00622A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заказчиком </w:t>
            </w:r>
          </w:p>
        </w:tc>
      </w:tr>
    </w:tbl>
    <w:p w:rsidR="007D27AE" w:rsidRDefault="007D27AE" w:rsidP="007D27A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258E2" w:rsidRDefault="008258E2"/>
    <w:sectPr w:rsidR="008258E2" w:rsidSect="004A73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C8" w:rsidRDefault="003C34C8" w:rsidP="007D27AE">
      <w:pPr>
        <w:spacing w:after="0" w:line="240" w:lineRule="auto"/>
      </w:pPr>
      <w:r>
        <w:separator/>
      </w:r>
    </w:p>
  </w:endnote>
  <w:endnote w:type="continuationSeparator" w:id="0">
    <w:p w:rsidR="003C34C8" w:rsidRDefault="003C34C8" w:rsidP="007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C8" w:rsidRDefault="003C34C8" w:rsidP="007D27AE">
      <w:pPr>
        <w:spacing w:after="0" w:line="240" w:lineRule="auto"/>
      </w:pPr>
      <w:r>
        <w:separator/>
      </w:r>
    </w:p>
  </w:footnote>
  <w:footnote w:type="continuationSeparator" w:id="0">
    <w:p w:rsidR="003C34C8" w:rsidRDefault="003C34C8" w:rsidP="007D27AE">
      <w:pPr>
        <w:spacing w:after="0" w:line="240" w:lineRule="auto"/>
      </w:pPr>
      <w:r>
        <w:continuationSeparator/>
      </w:r>
    </w:p>
  </w:footnote>
  <w:footnote w:id="1">
    <w:p w:rsidR="007D27AE" w:rsidRDefault="007D27AE" w:rsidP="007D27A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7D27AE" w:rsidRDefault="007D27AE" w:rsidP="007D27AE">
      <w:pPr>
        <w:pStyle w:val="a3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ЕИС – единая информационная система в сфере закупок.</w:t>
      </w:r>
    </w:p>
  </w:footnote>
  <w:footnote w:id="3">
    <w:p w:rsidR="007D27AE" w:rsidRDefault="007D27AE" w:rsidP="007D27A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 Понятие конфликт интересов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  <w:t>№ 273-ФЗ «О противодействии коррупции».</w:t>
      </w:r>
    </w:p>
    <w:p w:rsidR="007D27AE" w:rsidRDefault="007D27AE" w:rsidP="007D27A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D"/>
    <w:rsid w:val="003B01F2"/>
    <w:rsid w:val="003C34C8"/>
    <w:rsid w:val="00455E89"/>
    <w:rsid w:val="00475131"/>
    <w:rsid w:val="004A73D2"/>
    <w:rsid w:val="005A0D76"/>
    <w:rsid w:val="00622A9B"/>
    <w:rsid w:val="007D27AE"/>
    <w:rsid w:val="008258E2"/>
    <w:rsid w:val="0089007C"/>
    <w:rsid w:val="009D649D"/>
    <w:rsid w:val="00A320A1"/>
    <w:rsid w:val="00B14D70"/>
    <w:rsid w:val="00BA1C77"/>
    <w:rsid w:val="00D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27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7AE"/>
    <w:rPr>
      <w:sz w:val="20"/>
      <w:szCs w:val="20"/>
    </w:rPr>
  </w:style>
  <w:style w:type="paragraph" w:styleId="a5">
    <w:name w:val="List Paragraph"/>
    <w:basedOn w:val="a"/>
    <w:uiPriority w:val="34"/>
    <w:qFormat/>
    <w:rsid w:val="007D27AE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7D27AE"/>
    <w:rPr>
      <w:vertAlign w:val="superscript"/>
    </w:rPr>
  </w:style>
  <w:style w:type="table" w:styleId="a7">
    <w:name w:val="Table Grid"/>
    <w:basedOn w:val="a1"/>
    <w:uiPriority w:val="39"/>
    <w:rsid w:val="007D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27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7AE"/>
    <w:rPr>
      <w:sz w:val="20"/>
      <w:szCs w:val="20"/>
    </w:rPr>
  </w:style>
  <w:style w:type="paragraph" w:styleId="a5">
    <w:name w:val="List Paragraph"/>
    <w:basedOn w:val="a"/>
    <w:uiPriority w:val="34"/>
    <w:qFormat/>
    <w:rsid w:val="007D27AE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7D27AE"/>
    <w:rPr>
      <w:vertAlign w:val="superscript"/>
    </w:rPr>
  </w:style>
  <w:style w:type="table" w:styleId="a7">
    <w:name w:val="Table Grid"/>
    <w:basedOn w:val="a1"/>
    <w:uiPriority w:val="39"/>
    <w:rsid w:val="007D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Мария Александровна</dc:creator>
  <cp:lastModifiedBy>Якушева Анастасия Дмитриевна</cp:lastModifiedBy>
  <cp:revision>2</cp:revision>
  <cp:lastPrinted>2022-06-16T06:06:00Z</cp:lastPrinted>
  <dcterms:created xsi:type="dcterms:W3CDTF">2022-08-08T09:24:00Z</dcterms:created>
  <dcterms:modified xsi:type="dcterms:W3CDTF">2022-08-08T09:24:00Z</dcterms:modified>
</cp:coreProperties>
</file>